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F21" w:rsidRPr="00EF6A9F" w:rsidRDefault="00820934">
      <w:pPr>
        <w:rPr>
          <w:lang w:val="en-US"/>
        </w:rPr>
      </w:pPr>
      <w:bookmarkStart w:id="0" w:name="_GoBack"/>
      <w:bookmarkEnd w:id="0"/>
      <w:r>
        <w:rPr>
          <w:noProof/>
        </w:rPr>
        <w:pict>
          <v:shapetype id="_x0000_t202" coordsize="21600,21600" o:spt="202" path="m,l,21600r21600,l21600,xe">
            <v:stroke joinstyle="miter"/>
            <v:path gradientshapeok="t" o:connecttype="rect"/>
          </v:shapetype>
          <v:shape id="Text Box 4" o:spid="_x0000_s1026" type="#_x0000_t202" style="position:absolute;margin-left:120.1pt;margin-top:165.9pt;width:91.5pt;height:21.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o9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dUZB52B0/0AbmYPx9Blx1QPd7L6qpGQy5aKDbtRSo4tozVkF9qb/tnV&#10;CUdbkPX4QdYQhm6NdED7RvW2dFAMBOjQpcdTZ2wqlQ0ZJlEQg6kCW5TMLi9jF4Jmx9uD0uYdkz2y&#10;ixwr6LxDp7s7bWw2NDu62GBClrzrXPc78ewAHKcTiA1Xrc1m4Zr5Iw3S1Xw1Jx6JkpVHgqLwbsol&#10;8ZIynMXFZbFcFuFPGzckWcvrmgkb5iiskPxZ4w4SnyRxkpaWHa8tnE1Jq8162Sm0oyDs0n2Hgpy5&#10;+c/TcEUALi8ohREJbqPUK5P5zCMlib10Fsy9IExv0yQgKSnK55TuuGD/TgmNOU7jKJ7E9Ftugfte&#10;c6NZzw2Mjo73OZ6fnGhmJbgStWutobyb1melsOk/lQLafWy0E6zV6KRWs1/vAcWqeC3rR5CukqAs&#10;ECHMO1i0Un3HaITZkWP9bUsVw6h7L0D+aUiIHTZuQ+JZBBt1blmfW6ioACrHBqNpuTTTgNoOim9a&#10;iDQ9OCFv4Mk03Kn5KavDQ4P54EgdZpkdQOd75/U0cRe/AAAA//8DAFBLAwQUAAYACAAAACEAkTCF&#10;Xd4AAAALAQAADwAAAGRycy9kb3ducmV2LnhtbEyPy07DMBBF90j9B2uQuqN2k/BoiFMhKrYgCq3E&#10;zo2nSdR4HMVuE/6eYQXLuXN0H8V6cp244BBaTxqWCwUCqfK2pVrD58fLzQOIEA1Z03lCDd8YYF3O&#10;rgqTWz/SO162sRZsQiE3GpoY+1zKUDXoTFj4Hol/Rz84E/kcamkHM7K562Si1J10piVOaEyPzw1W&#10;p+3Zadi9Hr/2mXqrN+62H/2kJLmV1Hp+PT09gog4xT8YfutzdSi508GfyQbRaUgylTCqIU2XvIGJ&#10;LElZObByn65AloX8v6H8AQAA//8DAFBLAQItABQABgAIAAAAIQC2gziS/gAAAOEBAAATAAAAAAAA&#10;AAAAAAAAAAAAAABbQ29udGVudF9UeXBlc10ueG1sUEsBAi0AFAAGAAgAAAAhADj9If/WAAAAlAEA&#10;AAsAAAAAAAAAAAAAAAAALwEAAF9yZWxzLy5yZWxzUEsBAi0AFAAGAAgAAAAhAORUOj20AgAAuQUA&#10;AA4AAAAAAAAAAAAAAAAALgIAAGRycy9lMm9Eb2MueG1sUEsBAi0AFAAGAAgAAAAhAJEwhV3eAAAA&#10;CwEAAA8AAAAAAAAAAAAAAAAADgUAAGRycy9kb3ducmV2LnhtbFBLBQYAAAAABAAEAPMAAAAZBgAA&#10;AAA=&#10;" filled="f" stroked="f">
            <v:textbox>
              <w:txbxContent>
                <w:p w:rsidR="00303BAB" w:rsidRDefault="000D26EF" w:rsidP="00303BAB">
                  <w:pPr>
                    <w:jc w:val="center"/>
                    <w:rPr>
                      <w:rFonts w:ascii="Times New Roman" w:hAnsi="Times New Roman" w:cs="Times New Roman"/>
                      <w:sz w:val="28"/>
                      <w:szCs w:val="28"/>
                    </w:rPr>
                  </w:pPr>
                  <w:r>
                    <w:rPr>
                      <w:rFonts w:ascii="Times New Roman" w:hAnsi="Times New Roman" w:cs="Times New Roman"/>
                      <w:sz w:val="28"/>
                      <w:szCs w:val="28"/>
                    </w:rPr>
                    <w:t>1058</w:t>
                  </w:r>
                </w:p>
                <w:p w:rsidR="000D26EF" w:rsidRPr="00303BAB" w:rsidRDefault="000D26EF" w:rsidP="00303BAB">
                  <w:pPr>
                    <w:jc w:val="center"/>
                    <w:rPr>
                      <w:rFonts w:ascii="Times New Roman" w:hAnsi="Times New Roman" w:cs="Times New Roman"/>
                      <w:sz w:val="28"/>
                      <w:szCs w:val="28"/>
                    </w:rPr>
                  </w:pPr>
                </w:p>
              </w:txbxContent>
            </v:textbox>
          </v:shape>
        </w:pict>
      </w:r>
      <w:r>
        <w:rPr>
          <w:noProof/>
        </w:rPr>
        <w:pict>
          <v:shape id="Text Box 3" o:spid="_x0000_s1027" type="#_x0000_t202" style="position:absolute;margin-left:12.85pt;margin-top:165.9pt;width:87pt;height:21.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BttQ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phQ4YBiQMwFWCLZvPJZOpC0OR4u1PavGOyRXaR&#10;YgWdd+h0f6+NzYYmRxcbTMicN43rfiMuDsBxPIHYcNXabBaumT/iIF4v1gvikWi29kiQZd5tviLe&#10;LA/n02ySrVZZ+NPGDUlS87JkwoY5Ciskf9a4g8RHSZykpWXDSwtnU9Jqu1k1Cu0pCDt336EgZ27+&#10;ZRquCMDlBaUwIsFdFHv5bDH3SE6mXjwPFl4QxnfxDMpOsvyS0j0X7N8poT7F8TSajmL6LbfAfa+5&#10;0aTlBkZHw9sUL05ONLESXIvStdZQ3ozrs1LY9J9LAe0+NtoJ1mp0VKsZNsPhZQCYFfNGlk+gYCVB&#10;YKBFGHuwqKX6jlEPIyTF+tuOKoZR817AK4hDQuzMcRsynUewUeeWzbmFigKgUmwwGpcrM86pXaf4&#10;toZI47sT8hZeTsWdqJ+zOrw3GBOO22Gk2Tl0vndez4N3+QsAAP//AwBQSwMEFAAGAAgAAAAhAA7D&#10;9cbdAAAACgEAAA8AAABkcnMvZG93bnJldi54bWxMj01PwkAQhu8m/ofNmHiTXagILd0SovGqEZWE&#10;29Id2obubNNdaP33Dic9zjtP3o98PbpWXLAPjScN04kCgVR621Cl4evz9WEJIkRD1rSeUMMPBlgX&#10;tze5yawf6AMv21gJNqGQGQ11jF0mZShrdCZMfIfEv6PvnYl89pW0vRnY3LVyptSTdKYhTqhNh881&#10;lqft2Wn4fjvud4/qvXpx827wo5LkUqn1/d24WYGIOMY/GK71uToU3Ongz2SDaDXM5gsmNSTJlCdc&#10;gTRl5cDKIklBFrn8P6H4BQAA//8DAFBLAQItABQABgAIAAAAIQC2gziS/gAAAOEBAAATAAAAAAAA&#10;AAAAAAAAAAAAAABbQ29udGVudF9UeXBlc10ueG1sUEsBAi0AFAAGAAgAAAAhADj9If/WAAAAlAEA&#10;AAsAAAAAAAAAAAAAAAAALwEAAF9yZWxzLy5yZWxzUEsBAi0AFAAGAAgAAAAhAKFRYG21AgAAwAUA&#10;AA4AAAAAAAAAAAAAAAAALgIAAGRycy9lMm9Eb2MueG1sUEsBAi0AFAAGAAgAAAAhAA7D9cbdAAAA&#10;CgEAAA8AAAAAAAAAAAAAAAAADwUAAGRycy9kb3ducmV2LnhtbFBLBQYAAAAABAAEAPMAAAAZBgAA&#10;AAA=&#10;" filled="f" stroked="f">
            <v:textbox>
              <w:txbxContent>
                <w:p w:rsidR="00303BAB" w:rsidRPr="00303BAB" w:rsidRDefault="000D26EF" w:rsidP="00303BAB">
                  <w:pPr>
                    <w:jc w:val="center"/>
                    <w:rPr>
                      <w:rFonts w:ascii="Times New Roman" w:hAnsi="Times New Roman" w:cs="Times New Roman"/>
                      <w:sz w:val="28"/>
                      <w:szCs w:val="28"/>
                    </w:rPr>
                  </w:pPr>
                  <w:r>
                    <w:rPr>
                      <w:rFonts w:ascii="Times New Roman" w:hAnsi="Times New Roman" w:cs="Times New Roman"/>
                      <w:sz w:val="28"/>
                      <w:szCs w:val="28"/>
                    </w:rPr>
                    <w:t>06.05.2013</w:t>
                  </w:r>
                  <w:r w:rsidR="00303BAB" w:rsidRPr="00303BAB">
                    <w:rPr>
                      <w:rFonts w:ascii="Times New Roman" w:hAnsi="Times New Roman" w:cs="Times New Roman"/>
                      <w:sz w:val="28"/>
                      <w:szCs w:val="28"/>
                    </w:rPr>
                    <w:t xml:space="preserve"> г.</w:t>
                  </w:r>
                </w:p>
              </w:txbxContent>
            </v:textbox>
          </v:shape>
        </w:pict>
      </w:r>
      <w:r w:rsidR="00EF6A9F">
        <w:rPr>
          <w:noProof/>
        </w:rPr>
        <w:drawing>
          <wp:inline distT="0" distB="0" distL="0" distR="0">
            <wp:extent cx="4762500" cy="2619375"/>
            <wp:effectExtent l="19050" t="0" r="0" b="0"/>
            <wp:docPr id="9" name="Рисунок 9"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постановление.png"/>
                    <pic:cNvPicPr>
                      <a:picLocks noChangeAspect="1" noChangeArrowheads="1"/>
                    </pic:cNvPicPr>
                  </pic:nvPicPr>
                  <pic:blipFill>
                    <a:blip r:embed="rId6" cstate="print"/>
                    <a:srcRect/>
                    <a:stretch>
                      <a:fillRect/>
                    </a:stretch>
                  </pic:blipFill>
                  <pic:spPr bwMode="auto">
                    <a:xfrm>
                      <a:off x="0" y="0"/>
                      <a:ext cx="4762500" cy="2619375"/>
                    </a:xfrm>
                    <a:prstGeom prst="rect">
                      <a:avLst/>
                    </a:prstGeom>
                    <a:noFill/>
                    <a:ln w="9525">
                      <a:noFill/>
                      <a:miter lim="800000"/>
                      <a:headEnd/>
                      <a:tailEnd/>
                    </a:ln>
                  </pic:spPr>
                </pic:pic>
              </a:graphicData>
            </a:graphic>
          </wp:inline>
        </w:drawing>
      </w:r>
    </w:p>
    <w:p w:rsidR="000D26EF" w:rsidRPr="000D26EF" w:rsidRDefault="000D26EF" w:rsidP="000D26EF">
      <w:pPr>
        <w:tabs>
          <w:tab w:val="left" w:pos="5565"/>
        </w:tabs>
        <w:suppressAutoHyphens/>
        <w:spacing w:after="0" w:line="240" w:lineRule="auto"/>
        <w:jc w:val="both"/>
        <w:rPr>
          <w:rFonts w:ascii="Times New Roman" w:eastAsia="Times New Roman" w:hAnsi="Times New Roman" w:cs="Times New Roman"/>
          <w:kern w:val="1"/>
          <w:sz w:val="24"/>
          <w:szCs w:val="24"/>
          <w:lang w:eastAsia="ar-SA"/>
        </w:rPr>
      </w:pPr>
    </w:p>
    <w:p w:rsidR="000D26EF" w:rsidRPr="000D26EF" w:rsidRDefault="000D26EF" w:rsidP="000D26EF">
      <w:pPr>
        <w:tabs>
          <w:tab w:val="left" w:pos="5565"/>
        </w:tabs>
        <w:suppressAutoHyphens/>
        <w:spacing w:after="0" w:line="240" w:lineRule="auto"/>
        <w:jc w:val="both"/>
        <w:rPr>
          <w:rFonts w:ascii="Times New Roman" w:eastAsia="Times New Roman" w:hAnsi="Times New Roman" w:cs="Times New Roman"/>
          <w:kern w:val="1"/>
          <w:sz w:val="24"/>
          <w:szCs w:val="24"/>
          <w:lang w:eastAsia="ar-SA"/>
        </w:rPr>
      </w:pPr>
      <w:r w:rsidRPr="000D26EF">
        <w:rPr>
          <w:rFonts w:ascii="Times New Roman" w:eastAsia="Times New Roman" w:hAnsi="Times New Roman" w:cs="Times New Roman"/>
          <w:kern w:val="1"/>
          <w:sz w:val="24"/>
          <w:szCs w:val="24"/>
          <w:lang w:eastAsia="ar-SA"/>
        </w:rPr>
        <w:t xml:space="preserve">                                                   </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О проведении 68 </w:t>
      </w:r>
      <w:proofErr w:type="gramStart"/>
      <w:r w:rsidRPr="000D26EF">
        <w:rPr>
          <w:rFonts w:ascii="Times New Roman" w:eastAsia="Calibri" w:hAnsi="Times New Roman" w:cs="Times New Roman"/>
          <w:kern w:val="1"/>
          <w:sz w:val="28"/>
          <w:szCs w:val="28"/>
          <w:lang w:eastAsia="ar-SA"/>
        </w:rPr>
        <w:t>традиционной</w:t>
      </w:r>
      <w:proofErr w:type="gramEnd"/>
      <w:r w:rsidRPr="000D26EF">
        <w:rPr>
          <w:rFonts w:ascii="Times New Roman" w:eastAsia="Calibri" w:hAnsi="Times New Roman" w:cs="Times New Roman"/>
          <w:kern w:val="1"/>
          <w:sz w:val="28"/>
          <w:szCs w:val="28"/>
          <w:lang w:eastAsia="ar-SA"/>
        </w:rPr>
        <w:t xml:space="preserve"> </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легкоатлетической эстафеты</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на призы газеты «</w:t>
      </w:r>
      <w:proofErr w:type="gramStart"/>
      <w:r w:rsidRPr="000D26EF">
        <w:rPr>
          <w:rFonts w:ascii="Times New Roman" w:eastAsia="Calibri" w:hAnsi="Times New Roman" w:cs="Times New Roman"/>
          <w:kern w:val="1"/>
          <w:sz w:val="28"/>
          <w:szCs w:val="28"/>
          <w:lang w:eastAsia="ar-SA"/>
        </w:rPr>
        <w:t>Псковская</w:t>
      </w:r>
      <w:proofErr w:type="gramEnd"/>
      <w:r w:rsidRPr="000D26EF">
        <w:rPr>
          <w:rFonts w:ascii="Times New Roman" w:eastAsia="Calibri" w:hAnsi="Times New Roman" w:cs="Times New Roman"/>
          <w:kern w:val="1"/>
          <w:sz w:val="28"/>
          <w:szCs w:val="28"/>
          <w:lang w:eastAsia="ar-SA"/>
        </w:rPr>
        <w:t xml:space="preserve"> правда»</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p>
    <w:p w:rsidR="000D26EF" w:rsidRPr="000D26EF" w:rsidRDefault="000D26EF" w:rsidP="000D26EF">
      <w:pPr>
        <w:suppressAutoHyphens/>
        <w:spacing w:after="0" w:line="240" w:lineRule="auto"/>
        <w:jc w:val="both"/>
        <w:rPr>
          <w:rFonts w:ascii="Times New Roman" w:eastAsia="Times New Roman" w:hAnsi="Times New Roman" w:cs="Times New Roman"/>
          <w:kern w:val="1"/>
          <w:sz w:val="28"/>
          <w:szCs w:val="28"/>
          <w:lang w:eastAsia="ar-SA"/>
        </w:rPr>
      </w:pPr>
      <w:r w:rsidRPr="000D26EF">
        <w:rPr>
          <w:rFonts w:ascii="Times New Roman" w:eastAsia="Times New Roman" w:hAnsi="Times New Roman" w:cs="Times New Roman"/>
          <w:kern w:val="1"/>
          <w:sz w:val="28"/>
          <w:szCs w:val="28"/>
          <w:lang w:eastAsia="ar-SA"/>
        </w:rPr>
        <w:t xml:space="preserve">       В целях организации и проведения в городе Пскове традиционной легкоатлетической эстафеты на призы газеты «</w:t>
      </w:r>
      <w:proofErr w:type="gramStart"/>
      <w:r w:rsidRPr="000D26EF">
        <w:rPr>
          <w:rFonts w:ascii="Times New Roman" w:eastAsia="Times New Roman" w:hAnsi="Times New Roman" w:cs="Times New Roman"/>
          <w:kern w:val="1"/>
          <w:sz w:val="28"/>
          <w:szCs w:val="28"/>
          <w:lang w:eastAsia="ar-SA"/>
        </w:rPr>
        <w:t>Псковская</w:t>
      </w:r>
      <w:proofErr w:type="gramEnd"/>
      <w:r w:rsidRPr="000D26EF">
        <w:rPr>
          <w:rFonts w:ascii="Times New Roman" w:eastAsia="Times New Roman" w:hAnsi="Times New Roman" w:cs="Times New Roman"/>
          <w:kern w:val="1"/>
          <w:sz w:val="28"/>
          <w:szCs w:val="28"/>
          <w:lang w:eastAsia="ar-SA"/>
        </w:rPr>
        <w:t xml:space="preserve"> правда», в соответствии со статьей 9 Федерального закона от 04.12.2007 № 329-ФЗ «О физической культуре и спорте в Российской Федерации», на основании статьи 14 Федерального закона  от 10.12.1995  № 196-ФЗ «О безопасности дорожного движения», руководствуясь статьями 32, 34 Устава муниципального образования «Город Псков», Администрация города Пскова</w:t>
      </w:r>
    </w:p>
    <w:p w:rsidR="000D26EF" w:rsidRPr="000D26EF" w:rsidRDefault="000D26EF" w:rsidP="000D26EF">
      <w:pPr>
        <w:suppressAutoHyphens/>
        <w:spacing w:after="0" w:line="240" w:lineRule="auto"/>
        <w:jc w:val="both"/>
        <w:rPr>
          <w:rFonts w:ascii="Times New Roman" w:eastAsia="Times New Roman" w:hAnsi="Times New Roman" w:cs="Times New Roman"/>
          <w:kern w:val="1"/>
          <w:sz w:val="28"/>
          <w:szCs w:val="28"/>
          <w:lang w:eastAsia="ar-SA"/>
        </w:rPr>
      </w:pPr>
    </w:p>
    <w:p w:rsidR="000D26EF" w:rsidRDefault="000D26EF" w:rsidP="000D26EF">
      <w:pPr>
        <w:suppressAutoHyphens/>
        <w:spacing w:after="0" w:line="240" w:lineRule="auto"/>
        <w:jc w:val="center"/>
        <w:rPr>
          <w:rFonts w:ascii="Times New Roman" w:eastAsia="Times New Roman" w:hAnsi="Times New Roman" w:cs="Times New Roman"/>
          <w:b/>
          <w:kern w:val="1"/>
          <w:sz w:val="28"/>
          <w:szCs w:val="28"/>
          <w:lang w:eastAsia="ar-SA"/>
        </w:rPr>
      </w:pPr>
      <w:r w:rsidRPr="000D26EF">
        <w:rPr>
          <w:rFonts w:ascii="Times New Roman" w:eastAsia="Times New Roman" w:hAnsi="Times New Roman" w:cs="Times New Roman"/>
          <w:b/>
          <w:kern w:val="1"/>
          <w:sz w:val="28"/>
          <w:szCs w:val="28"/>
          <w:lang w:eastAsia="ar-SA"/>
        </w:rPr>
        <w:t>ПОСТАНОВЛЯЕТ:</w:t>
      </w:r>
    </w:p>
    <w:p w:rsidR="000D26EF" w:rsidRDefault="000D26EF" w:rsidP="000D26EF">
      <w:pPr>
        <w:suppressAutoHyphens/>
        <w:spacing w:after="0" w:line="240" w:lineRule="auto"/>
        <w:jc w:val="center"/>
        <w:rPr>
          <w:rFonts w:ascii="Times New Roman" w:eastAsia="Times New Roman" w:hAnsi="Times New Roman" w:cs="Times New Roman"/>
          <w:b/>
          <w:kern w:val="1"/>
          <w:sz w:val="28"/>
          <w:szCs w:val="28"/>
          <w:lang w:eastAsia="ar-SA"/>
        </w:rPr>
      </w:pP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xml:space="preserve">      1. </w:t>
      </w:r>
      <w:r w:rsidRPr="000D26EF">
        <w:rPr>
          <w:rFonts w:ascii="Times New Roman" w:eastAsia="Calibri" w:hAnsi="Times New Roman" w:cs="Times New Roman"/>
          <w:kern w:val="1"/>
          <w:sz w:val="28"/>
          <w:szCs w:val="28"/>
          <w:lang w:eastAsia="ar-SA"/>
        </w:rPr>
        <w:t>Комитету по физической культуре, спорту и делам молодежи Администрации города Пскова (Гаврилов А.Н.) провести 08 мая 2013 года 68 традиционную легкоатлетическую эстафету на призы газеты «</w:t>
      </w:r>
      <w:proofErr w:type="gramStart"/>
      <w:r w:rsidRPr="000D26EF">
        <w:rPr>
          <w:rFonts w:ascii="Times New Roman" w:eastAsia="Calibri" w:hAnsi="Times New Roman" w:cs="Times New Roman"/>
          <w:kern w:val="1"/>
          <w:sz w:val="28"/>
          <w:szCs w:val="28"/>
          <w:lang w:eastAsia="ar-SA"/>
        </w:rPr>
        <w:t>Псковская</w:t>
      </w:r>
      <w:proofErr w:type="gramEnd"/>
      <w:r w:rsidRPr="000D26EF">
        <w:rPr>
          <w:rFonts w:ascii="Times New Roman" w:eastAsia="Calibri" w:hAnsi="Times New Roman" w:cs="Times New Roman"/>
          <w:kern w:val="1"/>
          <w:sz w:val="28"/>
          <w:szCs w:val="28"/>
          <w:lang w:eastAsia="ar-SA"/>
        </w:rPr>
        <w:t xml:space="preserve"> правда»  на территории муниципального образования «Город Псков».</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      2.  </w:t>
      </w:r>
      <w:proofErr w:type="gramStart"/>
      <w:r w:rsidRPr="000D26EF">
        <w:rPr>
          <w:rFonts w:ascii="Times New Roman" w:eastAsia="Calibri" w:hAnsi="Times New Roman" w:cs="Times New Roman"/>
          <w:kern w:val="1"/>
          <w:sz w:val="28"/>
          <w:szCs w:val="28"/>
          <w:lang w:eastAsia="ar-SA"/>
        </w:rPr>
        <w:t>Для обеспечения безопасности дорожного движения во время легкоатлетической эстафеты 08 мая 2013 года в период с 19.00 до 20.20 ввести временное прекращение движения автотранспорта по Октябрьской площади, Октябрьскому проспекту от Октябрьской площади  до улицы Ю.Гагарина, улице Я.Фабрициуса от улицы Ю.Гагарина до площади Победы, улице Советской  от Октябрьской площади до площади Победы, улице Гражданской от улицы Я.Фабрициуса</w:t>
      </w:r>
      <w:proofErr w:type="gramEnd"/>
      <w:r w:rsidRPr="000D26EF">
        <w:rPr>
          <w:rFonts w:ascii="Times New Roman" w:eastAsia="Calibri" w:hAnsi="Times New Roman" w:cs="Times New Roman"/>
          <w:kern w:val="1"/>
          <w:sz w:val="28"/>
          <w:szCs w:val="28"/>
          <w:lang w:eastAsia="ar-SA"/>
        </w:rPr>
        <w:t xml:space="preserve"> до Октябрьского проспекта, улице Кузнецкой от площади Победы до Октябрьского проспекта. </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ab/>
        <w:t>Определить в качестве объезда: улицу М.Горького, улицу 128 Стрелковой дивизии, улицу Вокзальную.</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lastRenderedPageBreak/>
        <w:t xml:space="preserve">       Ввести временное прекращение движения автотранспорта  на  площади Ленина, улице Ю.Гагарина на время пробега участников эстафеты.</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Pr>
          <w:rFonts w:ascii="Times New Roman" w:eastAsia="Calibri" w:hAnsi="Times New Roman" w:cs="Times New Roman"/>
          <w:kern w:val="1"/>
          <w:sz w:val="28"/>
          <w:szCs w:val="28"/>
          <w:lang w:eastAsia="ar-SA"/>
        </w:rPr>
        <w:t xml:space="preserve">       </w:t>
      </w:r>
      <w:r w:rsidRPr="000D26EF">
        <w:rPr>
          <w:rFonts w:ascii="Times New Roman" w:eastAsia="Calibri" w:hAnsi="Times New Roman" w:cs="Times New Roman"/>
          <w:kern w:val="1"/>
          <w:sz w:val="28"/>
          <w:szCs w:val="28"/>
          <w:lang w:eastAsia="ar-SA"/>
        </w:rPr>
        <w:t>2. Движение общественного транспорта при проведении эстафеты осуществлять по измененной схеме согласно Приложению к настоящему Постановлению.</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   3. Комитету по физической культуре, спорту и делам молодежи Администрации города Пскова (Гаврилов А.Н.) обратиться в Управление Министерства внутренних дел России по городу Пскову (Сорокин С.Е.) с заявкой на обеспечение охраны общественного порядка и организации движения автотранспорта при проведении легкоатлетической эстафеты в соответствии с настоящим Постановлением.</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    4. Финансовому Управлению города Пскова (Винт Т.Г.) обеспечить финансирование расходов на проведение 68 традиционной легкоатлетической эстафеты на призы газеты «</w:t>
      </w:r>
      <w:proofErr w:type="gramStart"/>
      <w:r w:rsidRPr="000D26EF">
        <w:rPr>
          <w:rFonts w:ascii="Times New Roman" w:eastAsia="Calibri" w:hAnsi="Times New Roman" w:cs="Times New Roman"/>
          <w:kern w:val="1"/>
          <w:sz w:val="28"/>
          <w:szCs w:val="28"/>
          <w:lang w:eastAsia="ar-SA"/>
        </w:rPr>
        <w:t>Псковская</w:t>
      </w:r>
      <w:proofErr w:type="gramEnd"/>
      <w:r w:rsidRPr="000D26EF">
        <w:rPr>
          <w:rFonts w:ascii="Times New Roman" w:eastAsia="Calibri" w:hAnsi="Times New Roman" w:cs="Times New Roman"/>
          <w:kern w:val="1"/>
          <w:sz w:val="28"/>
          <w:szCs w:val="28"/>
          <w:lang w:eastAsia="ar-SA"/>
        </w:rPr>
        <w:t xml:space="preserve"> правда»  из средств бюджета города Пскова.</w:t>
      </w:r>
    </w:p>
    <w:p w:rsidR="000D26EF" w:rsidRPr="000D26EF" w:rsidRDefault="000D26EF" w:rsidP="000D26EF">
      <w:pPr>
        <w:suppressAutoHyphens/>
        <w:spacing w:after="0" w:line="240" w:lineRule="auto"/>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        5.Опубликовать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0D26EF" w:rsidRPr="000D26EF" w:rsidRDefault="000D26EF" w:rsidP="000D26EF">
      <w:pPr>
        <w:suppressAutoHyphens/>
        <w:spacing w:after="0" w:line="240" w:lineRule="auto"/>
        <w:ind w:firstLine="360"/>
        <w:jc w:val="both"/>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  6. </w:t>
      </w:r>
      <w:proofErr w:type="gramStart"/>
      <w:r w:rsidRPr="000D26EF">
        <w:rPr>
          <w:rFonts w:ascii="Times New Roman" w:eastAsia="Calibri" w:hAnsi="Times New Roman" w:cs="Times New Roman"/>
          <w:kern w:val="1"/>
          <w:sz w:val="28"/>
          <w:szCs w:val="28"/>
          <w:lang w:eastAsia="ar-SA"/>
        </w:rPr>
        <w:t>Контроль за</w:t>
      </w:r>
      <w:proofErr w:type="gramEnd"/>
      <w:r w:rsidRPr="000D26EF">
        <w:rPr>
          <w:rFonts w:ascii="Times New Roman" w:eastAsia="Calibri" w:hAnsi="Times New Roman" w:cs="Times New Roman"/>
          <w:kern w:val="1"/>
          <w:sz w:val="28"/>
          <w:szCs w:val="28"/>
          <w:lang w:eastAsia="ar-SA"/>
        </w:rPr>
        <w:t xml:space="preserve"> исполнением настоящего Постановления возложить на заместителя Главы Администрации города Пскова Барышникова Г.И.</w:t>
      </w:r>
    </w:p>
    <w:p w:rsidR="000D26EF" w:rsidRPr="000D26EF" w:rsidRDefault="000D26EF" w:rsidP="000D26EF">
      <w:pPr>
        <w:suppressAutoHyphens/>
        <w:spacing w:after="0" w:line="240" w:lineRule="auto"/>
        <w:ind w:firstLine="360"/>
        <w:jc w:val="both"/>
        <w:rPr>
          <w:rFonts w:ascii="Times New Roman" w:eastAsia="Calibri" w:hAnsi="Times New Roman" w:cs="Times New Roman"/>
          <w:kern w:val="1"/>
          <w:sz w:val="28"/>
          <w:szCs w:val="28"/>
          <w:lang w:eastAsia="ar-SA"/>
        </w:rPr>
      </w:pPr>
    </w:p>
    <w:p w:rsidR="000D26EF" w:rsidRPr="000D26EF" w:rsidRDefault="000D26EF" w:rsidP="000D26EF">
      <w:pPr>
        <w:suppressAutoHyphens/>
        <w:spacing w:after="0" w:line="240" w:lineRule="auto"/>
        <w:ind w:firstLine="360"/>
        <w:jc w:val="both"/>
        <w:rPr>
          <w:rFonts w:ascii="Times New Roman" w:eastAsia="Calibri" w:hAnsi="Times New Roman" w:cs="Times New Roman"/>
          <w:kern w:val="1"/>
          <w:sz w:val="28"/>
          <w:szCs w:val="28"/>
          <w:lang w:eastAsia="ar-SA"/>
        </w:rPr>
      </w:pPr>
    </w:p>
    <w:p w:rsidR="000D26EF" w:rsidRPr="000D26EF" w:rsidRDefault="000D26EF" w:rsidP="000D26EF">
      <w:pPr>
        <w:suppressAutoHyphens/>
        <w:spacing w:after="0" w:line="240" w:lineRule="auto"/>
        <w:ind w:firstLine="360"/>
        <w:rPr>
          <w:rFonts w:ascii="Times New Roman" w:eastAsia="Calibri" w:hAnsi="Times New Roman" w:cs="Times New Roman"/>
          <w:kern w:val="1"/>
          <w:sz w:val="28"/>
          <w:szCs w:val="28"/>
          <w:lang w:eastAsia="ar-SA"/>
        </w:rPr>
      </w:pPr>
    </w:p>
    <w:p w:rsidR="000D26EF" w:rsidRPr="000D26EF" w:rsidRDefault="000D26EF" w:rsidP="000D26EF">
      <w:pPr>
        <w:suppressAutoHyphens/>
        <w:spacing w:after="0" w:line="240" w:lineRule="auto"/>
        <w:ind w:firstLine="360"/>
        <w:rPr>
          <w:rFonts w:ascii="Times New Roman" w:eastAsia="Calibri" w:hAnsi="Times New Roman" w:cs="Times New Roman"/>
          <w:kern w:val="1"/>
          <w:sz w:val="28"/>
          <w:szCs w:val="28"/>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8"/>
          <w:szCs w:val="28"/>
          <w:lang w:eastAsia="ar-SA"/>
        </w:rPr>
      </w:pPr>
      <w:r w:rsidRPr="000D26EF">
        <w:rPr>
          <w:rFonts w:ascii="Times New Roman" w:eastAsia="Calibri" w:hAnsi="Times New Roman" w:cs="Times New Roman"/>
          <w:kern w:val="1"/>
          <w:sz w:val="28"/>
          <w:szCs w:val="28"/>
          <w:lang w:eastAsia="ar-SA"/>
        </w:rPr>
        <w:t xml:space="preserve">И.п. Главы Администрации города Пскова  </w:t>
      </w:r>
      <w:r>
        <w:rPr>
          <w:rFonts w:ascii="Times New Roman" w:eastAsia="Calibri" w:hAnsi="Times New Roman" w:cs="Times New Roman"/>
          <w:kern w:val="1"/>
          <w:sz w:val="28"/>
          <w:szCs w:val="28"/>
          <w:lang w:eastAsia="ar-SA"/>
        </w:rPr>
        <w:t xml:space="preserve">                    </w:t>
      </w:r>
      <w:r w:rsidRPr="000D26EF">
        <w:rPr>
          <w:rFonts w:ascii="Times New Roman" w:eastAsia="Calibri" w:hAnsi="Times New Roman" w:cs="Times New Roman"/>
          <w:kern w:val="1"/>
          <w:sz w:val="28"/>
          <w:szCs w:val="28"/>
          <w:lang w:eastAsia="ar-SA"/>
        </w:rPr>
        <w:t>Г.И. Барышников</w:t>
      </w: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suppressAutoHyphens/>
        <w:spacing w:after="0" w:line="240" w:lineRule="auto"/>
        <w:rPr>
          <w:rFonts w:ascii="Times New Roman" w:eastAsia="Calibri" w:hAnsi="Times New Roman" w:cs="Times New Roman"/>
          <w:kern w:val="1"/>
          <w:sz w:val="24"/>
          <w:szCs w:val="24"/>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spacing w:after="0" w:line="240" w:lineRule="auto"/>
        <w:ind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Приложение к Постановлению</w:t>
      </w:r>
    </w:p>
    <w:p w:rsidR="000D26EF" w:rsidRPr="000D26EF" w:rsidRDefault="000D26EF" w:rsidP="000D26EF">
      <w:pPr>
        <w:spacing w:after="0" w:line="240" w:lineRule="auto"/>
        <w:ind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Администрации города Пскова</w:t>
      </w:r>
    </w:p>
    <w:p w:rsidR="000D26EF" w:rsidRPr="000D26EF" w:rsidRDefault="000D26EF" w:rsidP="000D26EF">
      <w:pPr>
        <w:spacing w:after="0" w:line="240" w:lineRule="auto"/>
        <w:ind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От 06. 05. 2013 № 1058</w:t>
      </w:r>
    </w:p>
    <w:p w:rsidR="000D26EF" w:rsidRPr="000D26EF" w:rsidRDefault="000D26EF" w:rsidP="000D26EF">
      <w:pPr>
        <w:spacing w:after="0" w:line="240" w:lineRule="auto"/>
        <w:ind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w:t>
      </w:r>
    </w:p>
    <w:p w:rsidR="000D26EF" w:rsidRPr="000D26EF" w:rsidRDefault="000D26EF" w:rsidP="000D26EF">
      <w:pPr>
        <w:spacing w:after="0"/>
        <w:ind w:right="-1"/>
        <w:jc w:val="center"/>
        <w:rPr>
          <w:rFonts w:ascii="Times New Roman" w:eastAsia="Calibri" w:hAnsi="Times New Roman" w:cs="Times New Roman"/>
          <w:b/>
          <w:sz w:val="28"/>
          <w:szCs w:val="28"/>
          <w:lang w:eastAsia="en-US"/>
        </w:rPr>
      </w:pPr>
      <w:r w:rsidRPr="000D26EF">
        <w:rPr>
          <w:rFonts w:ascii="Times New Roman" w:eastAsia="Calibri" w:hAnsi="Times New Roman" w:cs="Times New Roman"/>
          <w:b/>
          <w:sz w:val="28"/>
          <w:szCs w:val="28"/>
          <w:lang w:eastAsia="en-US"/>
        </w:rPr>
        <w:t>Измененная схема</w:t>
      </w:r>
    </w:p>
    <w:p w:rsidR="000D26EF" w:rsidRPr="000D26EF" w:rsidRDefault="000D26EF" w:rsidP="000D26EF">
      <w:pPr>
        <w:spacing w:after="0" w:line="240" w:lineRule="auto"/>
        <w:jc w:val="both"/>
        <w:rPr>
          <w:rFonts w:ascii="Times New Roman" w:eastAsia="Calibri" w:hAnsi="Times New Roman" w:cs="Times New Roman"/>
          <w:b/>
          <w:sz w:val="28"/>
          <w:szCs w:val="28"/>
          <w:lang w:eastAsia="en-US"/>
        </w:rPr>
      </w:pPr>
      <w:r w:rsidRPr="000D26EF">
        <w:rPr>
          <w:rFonts w:ascii="Times New Roman" w:eastAsia="Calibri" w:hAnsi="Times New Roman" w:cs="Times New Roman"/>
          <w:b/>
          <w:sz w:val="28"/>
          <w:szCs w:val="28"/>
          <w:lang w:eastAsia="en-US"/>
        </w:rPr>
        <w:t>движения городских автобусов при проведении традиционной                      легкоатлетической эстафеты на призы газеты «</w:t>
      </w:r>
      <w:proofErr w:type="gramStart"/>
      <w:r w:rsidRPr="000D26EF">
        <w:rPr>
          <w:rFonts w:ascii="Times New Roman" w:eastAsia="Calibri" w:hAnsi="Times New Roman" w:cs="Times New Roman"/>
          <w:b/>
          <w:sz w:val="28"/>
          <w:szCs w:val="28"/>
          <w:lang w:eastAsia="en-US"/>
        </w:rPr>
        <w:t>Псковская</w:t>
      </w:r>
      <w:proofErr w:type="gramEnd"/>
      <w:r w:rsidRPr="000D26EF">
        <w:rPr>
          <w:rFonts w:ascii="Times New Roman" w:eastAsia="Calibri" w:hAnsi="Times New Roman" w:cs="Times New Roman"/>
          <w:b/>
          <w:sz w:val="28"/>
          <w:szCs w:val="28"/>
          <w:lang w:eastAsia="en-US"/>
        </w:rPr>
        <w:t xml:space="preserve"> правда»</w:t>
      </w:r>
    </w:p>
    <w:p w:rsidR="000D26EF" w:rsidRPr="000D26EF" w:rsidRDefault="000D26EF" w:rsidP="000D26EF">
      <w:pPr>
        <w:spacing w:after="0"/>
        <w:ind w:right="-1"/>
        <w:jc w:val="center"/>
        <w:rPr>
          <w:rFonts w:ascii="Times New Roman" w:eastAsia="Calibri" w:hAnsi="Times New Roman" w:cs="Times New Roman"/>
          <w:b/>
          <w:sz w:val="28"/>
          <w:szCs w:val="28"/>
          <w:lang w:eastAsia="en-US"/>
        </w:rPr>
      </w:pP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Автобусы маршрутов №№  2, 3, 4, 14, 15, 16, 17  с </w:t>
      </w:r>
      <w:proofErr w:type="spellStart"/>
      <w:r w:rsidRPr="000D26EF">
        <w:rPr>
          <w:rFonts w:ascii="Times New Roman" w:eastAsia="Calibri" w:hAnsi="Times New Roman" w:cs="Times New Roman"/>
          <w:sz w:val="28"/>
          <w:szCs w:val="28"/>
          <w:lang w:eastAsia="en-US"/>
        </w:rPr>
        <w:t>Завеличья</w:t>
      </w:r>
      <w:proofErr w:type="spellEnd"/>
      <w:r w:rsidRPr="000D26EF">
        <w:rPr>
          <w:rFonts w:ascii="Times New Roman" w:eastAsia="Calibri" w:hAnsi="Times New Roman" w:cs="Times New Roman"/>
          <w:sz w:val="28"/>
          <w:szCs w:val="28"/>
          <w:lang w:eastAsia="en-US"/>
        </w:rPr>
        <w:t xml:space="preserve">  следуют  по Рижскому проспекту,  ул.  М.Горького,  через Дамбу,  пл. Героев Десантников, ул.128  Стрелковой дивизии и далее  до Вокзала  в  прямом  и  обратном  направлениях.   </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Автобусы маршрута № 6 с </w:t>
      </w:r>
      <w:proofErr w:type="spellStart"/>
      <w:r w:rsidRPr="000D26EF">
        <w:rPr>
          <w:rFonts w:ascii="Times New Roman" w:eastAsia="Calibri" w:hAnsi="Times New Roman" w:cs="Times New Roman"/>
          <w:sz w:val="28"/>
          <w:szCs w:val="28"/>
          <w:lang w:eastAsia="en-US"/>
        </w:rPr>
        <w:t>Завеличья</w:t>
      </w:r>
      <w:proofErr w:type="spellEnd"/>
      <w:r w:rsidRPr="000D26EF">
        <w:rPr>
          <w:rFonts w:ascii="Times New Roman" w:eastAsia="Calibri" w:hAnsi="Times New Roman" w:cs="Times New Roman"/>
          <w:sz w:val="28"/>
          <w:szCs w:val="28"/>
          <w:lang w:eastAsia="en-US"/>
        </w:rPr>
        <w:t xml:space="preserve">  следуют  через  пл. Героев Десантников, ул.128 Стрелковой дивизии, ул. Советской Армии и далее по маршруту  в  прямом  и  обратном  направлениях.                               </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Автобусы  маршрута  № 1  следуют  по  ул. Л. </w:t>
      </w:r>
      <w:proofErr w:type="spellStart"/>
      <w:r w:rsidRPr="000D26EF">
        <w:rPr>
          <w:rFonts w:ascii="Times New Roman" w:eastAsia="Calibri" w:hAnsi="Times New Roman" w:cs="Times New Roman"/>
          <w:sz w:val="28"/>
          <w:szCs w:val="28"/>
          <w:lang w:eastAsia="en-US"/>
        </w:rPr>
        <w:t>Поземского</w:t>
      </w:r>
      <w:proofErr w:type="spellEnd"/>
      <w:r w:rsidRPr="000D26EF">
        <w:rPr>
          <w:rFonts w:ascii="Times New Roman" w:eastAsia="Calibri" w:hAnsi="Times New Roman" w:cs="Times New Roman"/>
          <w:sz w:val="28"/>
          <w:szCs w:val="28"/>
          <w:lang w:eastAsia="en-US"/>
        </w:rPr>
        <w:t xml:space="preserve">,  ул. Труда,  ул.  </w:t>
      </w:r>
      <w:proofErr w:type="gramStart"/>
      <w:r w:rsidRPr="000D26EF">
        <w:rPr>
          <w:rFonts w:ascii="Times New Roman" w:eastAsia="Calibri" w:hAnsi="Times New Roman" w:cs="Times New Roman"/>
          <w:sz w:val="28"/>
          <w:szCs w:val="28"/>
          <w:lang w:eastAsia="en-US"/>
        </w:rPr>
        <w:t>Текстильной</w:t>
      </w:r>
      <w:proofErr w:type="gramEnd"/>
      <w:r w:rsidRPr="000D26EF">
        <w:rPr>
          <w:rFonts w:ascii="Times New Roman" w:eastAsia="Calibri" w:hAnsi="Times New Roman" w:cs="Times New Roman"/>
          <w:sz w:val="28"/>
          <w:szCs w:val="28"/>
          <w:lang w:eastAsia="en-US"/>
        </w:rPr>
        <w:t xml:space="preserve">,    ул. Инженерной    с       выездом   к    Вокзалу    в  прямом  и  обратном  направлениях.                                                                                                                                                              </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Автобусы  маршрута  № 11  следуют  с  ул. </w:t>
      </w:r>
      <w:proofErr w:type="gramStart"/>
      <w:r w:rsidRPr="000D26EF">
        <w:rPr>
          <w:rFonts w:ascii="Times New Roman" w:eastAsia="Calibri" w:hAnsi="Times New Roman" w:cs="Times New Roman"/>
          <w:sz w:val="28"/>
          <w:szCs w:val="28"/>
          <w:lang w:eastAsia="en-US"/>
        </w:rPr>
        <w:t>Звездной</w:t>
      </w:r>
      <w:proofErr w:type="gramEnd"/>
      <w:r w:rsidRPr="000D26EF">
        <w:rPr>
          <w:rFonts w:ascii="Times New Roman" w:eastAsia="Calibri" w:hAnsi="Times New Roman" w:cs="Times New Roman"/>
          <w:sz w:val="28"/>
          <w:szCs w:val="28"/>
          <w:lang w:eastAsia="en-US"/>
        </w:rPr>
        <w:t xml:space="preserve">  по  ул. Труда, ул. Текстильной, ул. Инженерной  с  выездом  к  Вокзалу  в  прямом  и обратном  направлениях.</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Автобус</w:t>
      </w:r>
      <w:r w:rsidRPr="000D26EF">
        <w:rPr>
          <w:rFonts w:ascii="Times New Roman" w:eastAsia="Calibri" w:hAnsi="Times New Roman" w:cs="Times New Roman"/>
          <w:sz w:val="28"/>
          <w:szCs w:val="28"/>
          <w:lang w:eastAsia="en-US"/>
        </w:rPr>
        <w:tab/>
        <w:t xml:space="preserve">маршрута   № 8  из  </w:t>
      </w:r>
      <w:proofErr w:type="spellStart"/>
      <w:r w:rsidRPr="000D26EF">
        <w:rPr>
          <w:rFonts w:ascii="Times New Roman" w:eastAsia="Calibri" w:hAnsi="Times New Roman" w:cs="Times New Roman"/>
          <w:sz w:val="28"/>
          <w:szCs w:val="28"/>
          <w:lang w:eastAsia="en-US"/>
        </w:rPr>
        <w:t>Корытова</w:t>
      </w:r>
      <w:proofErr w:type="spellEnd"/>
      <w:r w:rsidRPr="000D26EF">
        <w:rPr>
          <w:rFonts w:ascii="Times New Roman" w:eastAsia="Calibri" w:hAnsi="Times New Roman" w:cs="Times New Roman"/>
          <w:sz w:val="28"/>
          <w:szCs w:val="28"/>
          <w:lang w:eastAsia="en-US"/>
        </w:rPr>
        <w:t xml:space="preserve">  следуют  через  пл.  Героев Десантников, ул.128  Стрелковой дивизии к  Вокзалу в прямом и обратном направлениях.</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Автобус  маршрута  № 19  с  Цементного  склада  следует  до  пл. Героев – Десантников (с разворотом), через Дамбу, ул. М. Горького  до Рижского  проспекта (</w:t>
      </w:r>
      <w:proofErr w:type="gramStart"/>
      <w:r w:rsidRPr="000D26EF">
        <w:rPr>
          <w:rFonts w:ascii="Times New Roman" w:eastAsia="Calibri" w:hAnsi="Times New Roman" w:cs="Times New Roman"/>
          <w:sz w:val="28"/>
          <w:szCs w:val="28"/>
          <w:lang w:eastAsia="en-US"/>
        </w:rPr>
        <w:t>конечная</w:t>
      </w:r>
      <w:proofErr w:type="gramEnd"/>
      <w:r w:rsidRPr="000D26EF">
        <w:rPr>
          <w:rFonts w:ascii="Times New Roman" w:eastAsia="Calibri" w:hAnsi="Times New Roman" w:cs="Times New Roman"/>
          <w:sz w:val="28"/>
          <w:szCs w:val="28"/>
          <w:lang w:eastAsia="en-US"/>
        </w:rPr>
        <w:t>).</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 xml:space="preserve">  Дачные маршруты следуют по вышеуказанным схемам движения.</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r w:rsidRPr="000D26EF">
        <w:rPr>
          <w:rFonts w:ascii="Times New Roman" w:eastAsia="Calibri" w:hAnsi="Times New Roman" w:cs="Times New Roman"/>
          <w:sz w:val="28"/>
          <w:szCs w:val="28"/>
          <w:lang w:eastAsia="en-US"/>
        </w:rPr>
        <w:t>И.п. Главы Администраци</w:t>
      </w:r>
      <w:r w:rsidR="001B55E2">
        <w:rPr>
          <w:rFonts w:ascii="Times New Roman" w:eastAsia="Calibri" w:hAnsi="Times New Roman" w:cs="Times New Roman"/>
          <w:sz w:val="28"/>
          <w:szCs w:val="28"/>
          <w:lang w:eastAsia="en-US"/>
        </w:rPr>
        <w:t xml:space="preserve">и города Пскова        </w:t>
      </w:r>
      <w:r w:rsidRPr="000D26EF">
        <w:rPr>
          <w:rFonts w:ascii="Times New Roman" w:eastAsia="Calibri" w:hAnsi="Times New Roman" w:cs="Times New Roman"/>
          <w:sz w:val="28"/>
          <w:szCs w:val="28"/>
          <w:lang w:eastAsia="en-US"/>
        </w:rPr>
        <w:t>Г.И. Барышников</w:t>
      </w:r>
    </w:p>
    <w:p w:rsidR="000D26EF" w:rsidRPr="000D26EF" w:rsidRDefault="000D26EF" w:rsidP="000D26EF">
      <w:pPr>
        <w:spacing w:after="0"/>
        <w:ind w:right="141" w:firstLine="709"/>
        <w:jc w:val="both"/>
        <w:rPr>
          <w:rFonts w:ascii="Times New Roman" w:eastAsia="Calibri" w:hAnsi="Times New Roman" w:cs="Times New Roman"/>
          <w:sz w:val="28"/>
          <w:szCs w:val="28"/>
          <w:lang w:eastAsia="en-US"/>
        </w:rPr>
      </w:pPr>
    </w:p>
    <w:p w:rsidR="000D26EF" w:rsidRPr="000D26EF" w:rsidRDefault="000D26EF" w:rsidP="000D26EF">
      <w:pPr>
        <w:spacing w:after="0"/>
        <w:ind w:firstLine="709"/>
        <w:jc w:val="both"/>
        <w:rPr>
          <w:rFonts w:ascii="Times New Roman" w:eastAsia="Calibri" w:hAnsi="Times New Roman" w:cs="Times New Roman"/>
          <w:sz w:val="28"/>
          <w:szCs w:val="28"/>
          <w:lang w:eastAsia="en-US"/>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tabs>
          <w:tab w:val="left" w:pos="7560"/>
        </w:tabs>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suppressAutoHyphens/>
        <w:spacing w:after="0" w:line="240" w:lineRule="auto"/>
        <w:rPr>
          <w:rFonts w:ascii="Times New Roman" w:eastAsia="Times New Roman" w:hAnsi="Times New Roman" w:cs="Times New Roman"/>
          <w:kern w:val="1"/>
          <w:sz w:val="28"/>
          <w:szCs w:val="28"/>
          <w:lang w:eastAsia="ar-SA"/>
        </w:rPr>
      </w:pPr>
    </w:p>
    <w:p w:rsidR="000D26EF" w:rsidRPr="000D26EF" w:rsidRDefault="000D26EF" w:rsidP="000D26EF">
      <w:pPr>
        <w:suppressAutoHyphens/>
        <w:spacing w:after="0" w:line="240" w:lineRule="auto"/>
        <w:ind w:left="705"/>
        <w:rPr>
          <w:rFonts w:ascii="Times New Roman" w:eastAsia="Times New Roman" w:hAnsi="Times New Roman" w:cs="Times New Roman"/>
          <w:kern w:val="1"/>
          <w:sz w:val="28"/>
          <w:szCs w:val="28"/>
          <w:lang w:eastAsia="ar-SA"/>
        </w:rPr>
      </w:pPr>
    </w:p>
    <w:p w:rsidR="000D26EF" w:rsidRPr="000D26EF" w:rsidRDefault="000D26EF" w:rsidP="000D26EF">
      <w:pPr>
        <w:suppressAutoHyphens/>
        <w:spacing w:after="0" w:line="240" w:lineRule="auto"/>
        <w:rPr>
          <w:rFonts w:ascii="Times New Roman" w:eastAsia="Times New Roman" w:hAnsi="Times New Roman" w:cs="Times New Roman"/>
          <w:kern w:val="1"/>
          <w:sz w:val="24"/>
          <w:szCs w:val="24"/>
          <w:lang w:eastAsia="ar-SA"/>
        </w:rPr>
      </w:pPr>
    </w:p>
    <w:p w:rsidR="00303BAB" w:rsidRDefault="00303BAB"/>
    <w:sectPr w:rsidR="00303BAB" w:rsidSect="00303BAB">
      <w:type w:val="continuous"/>
      <w:pgSz w:w="11906" w:h="16838" w:code="9"/>
      <w:pgMar w:top="567" w:right="567" w:bottom="567" w:left="1588" w:header="720" w:footer="720" w:gutter="0"/>
      <w:cols w:space="720" w:equalWidth="0">
        <w:col w:w="8668"/>
      </w:cols>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rawingGridVerticalSpacing w:val="299"/>
  <w:displayHorizontalDrawingGridEvery w:val="2"/>
  <w:characterSpacingControl w:val="doNotCompress"/>
  <w:compat>
    <w:useFELayout/>
  </w:compat>
  <w:rsids>
    <w:rsidRoot w:val="00303BAB"/>
    <w:rsid w:val="000D26EF"/>
    <w:rsid w:val="00136800"/>
    <w:rsid w:val="001B55E2"/>
    <w:rsid w:val="002319D7"/>
    <w:rsid w:val="00241F46"/>
    <w:rsid w:val="002562C3"/>
    <w:rsid w:val="00303BAB"/>
    <w:rsid w:val="004941A8"/>
    <w:rsid w:val="0052299A"/>
    <w:rsid w:val="007752AF"/>
    <w:rsid w:val="00820934"/>
    <w:rsid w:val="009636FD"/>
    <w:rsid w:val="009A04BA"/>
    <w:rsid w:val="00A535A9"/>
    <w:rsid w:val="00E46478"/>
    <w:rsid w:val="00EC1E19"/>
    <w:rsid w:val="00EF6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035E8-19DE-440B-8127-2E60F5FB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dm.romanuk</cp:lastModifiedBy>
  <cp:revision>4</cp:revision>
  <dcterms:created xsi:type="dcterms:W3CDTF">2012-11-02T06:52:00Z</dcterms:created>
  <dcterms:modified xsi:type="dcterms:W3CDTF">2013-05-06T12:53:00Z</dcterms:modified>
</cp:coreProperties>
</file>